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08" w:rsidRDefault="00363208" w:rsidP="00363208">
      <w:bookmarkStart w:id="0" w:name="_Toc514410939"/>
      <w:r>
        <w:t>DP – by Libor Myslivec</w:t>
      </w:r>
      <w:r w:rsidR="00703B7E">
        <w:t xml:space="preserve"> in 2001 – MUAF FFWT Brno, Czech Republic</w:t>
      </w:r>
    </w:p>
    <w:p w:rsidR="009660DF" w:rsidRDefault="009660DF" w:rsidP="00363208"/>
    <w:p w:rsidR="009660DF" w:rsidRDefault="009660DF" w:rsidP="009660DF">
      <w:pPr>
        <w:jc w:val="center"/>
      </w:pPr>
      <w:proofErr w:type="spellStart"/>
      <w:r>
        <w:t>title</w:t>
      </w:r>
      <w:proofErr w:type="spellEnd"/>
    </w:p>
    <w:p w:rsidR="00363208" w:rsidRDefault="00363208" w:rsidP="009660DF">
      <w:pPr>
        <w:jc w:val="center"/>
        <w:rPr>
          <w:lang w:val="en-US"/>
        </w:rPr>
      </w:pPr>
      <w:bookmarkStart w:id="1" w:name="_GoBack"/>
      <w:r>
        <w:rPr>
          <w:lang w:val="en-US"/>
        </w:rPr>
        <w:t xml:space="preserve">The Technologies of Harvesting and Timber </w:t>
      </w:r>
      <w:proofErr w:type="gramStart"/>
      <w:r>
        <w:rPr>
          <w:lang w:val="en-US"/>
        </w:rPr>
        <w:t>Hauling  in</w:t>
      </w:r>
      <w:proofErr w:type="gramEnd"/>
      <w:r>
        <w:rPr>
          <w:lang w:val="en-US"/>
        </w:rPr>
        <w:t xml:space="preserve"> Conditions of </w:t>
      </w:r>
      <w:smartTag w:uri="urn:schemas-microsoft-com:office:smarttags" w:element="country-region">
        <w:smartTag w:uri="urn:schemas-microsoft-com:office:smarttags" w:element="place">
          <w:r>
            <w:rPr>
              <w:lang w:val="en-US"/>
            </w:rPr>
            <w:t>Honduras</w:t>
          </w:r>
        </w:smartTag>
      </w:smartTag>
      <w:bookmarkEnd w:id="1"/>
    </w:p>
    <w:p w:rsidR="009660DF" w:rsidRPr="00363208" w:rsidRDefault="009660DF" w:rsidP="009660DF">
      <w:pPr>
        <w:jc w:val="center"/>
      </w:pPr>
      <w:r>
        <w:rPr>
          <w:lang w:val="en-US"/>
        </w:rPr>
        <w:t>(</w:t>
      </w:r>
      <w:r>
        <w:t>Technologie těžby a dopravy dříví v podmínkách Hondurasu</w:t>
      </w:r>
      <w:r>
        <w:rPr>
          <w:lang w:val="en-US"/>
        </w:rPr>
        <w:t>)</w:t>
      </w:r>
    </w:p>
    <w:p w:rsidR="00363208" w:rsidRPr="00363208" w:rsidRDefault="00363208" w:rsidP="00363208">
      <w:pPr>
        <w:rPr>
          <w:u w:val="single"/>
        </w:rPr>
      </w:pPr>
      <w:proofErr w:type="spellStart"/>
      <w:r w:rsidRPr="00363208">
        <w:rPr>
          <w:u w:val="single"/>
        </w:rPr>
        <w:t>Summary</w:t>
      </w:r>
      <w:bookmarkEnd w:id="0"/>
      <w:proofErr w:type="spellEnd"/>
    </w:p>
    <w:p w:rsidR="00363208" w:rsidRDefault="00363208" w:rsidP="00363208">
      <w:pPr>
        <w:rPr>
          <w:lang w:val="en-US"/>
        </w:rPr>
      </w:pPr>
      <w:r>
        <w:rPr>
          <w:rFonts w:ascii="Arial" w:hAnsi="Arial"/>
          <w:b/>
        </w:rPr>
        <w:t xml:space="preserve">     </w:t>
      </w:r>
      <w:r>
        <w:rPr>
          <w:lang w:val="en-US"/>
        </w:rPr>
        <w:t xml:space="preserve">The aim of this diploma work was to evaluate community forestry most complexly possible in the example of Agroforestry Cooperative - Community of </w:t>
      </w:r>
      <w:proofErr w:type="spellStart"/>
      <w:r>
        <w:rPr>
          <w:lang w:val="en-US"/>
        </w:rPr>
        <w:t>Toncontin</w:t>
      </w:r>
      <w:proofErr w:type="spellEnd"/>
      <w:r>
        <w:rPr>
          <w:lang w:val="en-US"/>
        </w:rPr>
        <w:t xml:space="preserve">. This cooperative uses 1 810 ha of forests in the northern coast of </w:t>
      </w:r>
      <w:smartTag w:uri="urn:schemas-microsoft-com:office:smarttags" w:element="country-region">
        <w:smartTag w:uri="urn:schemas-microsoft-com:office:smarttags" w:element="place">
          <w:r>
            <w:rPr>
              <w:lang w:val="en-US"/>
            </w:rPr>
            <w:t>Honduras</w:t>
          </w:r>
        </w:smartTag>
      </w:smartTag>
      <w:r>
        <w:rPr>
          <w:lang w:val="en-US"/>
        </w:rPr>
        <w:t xml:space="preserve">. </w:t>
      </w:r>
    </w:p>
    <w:p w:rsidR="00363208" w:rsidRDefault="00363208" w:rsidP="00363208">
      <w:pPr>
        <w:rPr>
          <w:lang w:val="en-US"/>
        </w:rPr>
      </w:pPr>
    </w:p>
    <w:p w:rsidR="00363208" w:rsidRDefault="00363208" w:rsidP="00363208">
      <w:pPr>
        <w:rPr>
          <w:lang w:val="en-US"/>
        </w:rPr>
      </w:pPr>
      <w:r>
        <w:rPr>
          <w:lang w:val="en-US"/>
        </w:rPr>
        <w:t xml:space="preserve">     The principal product which is possible to obtain from the forest of cooperative is the sawn wood. For the production of sawn wood there are used three technologies. In all of cases it treats about the production of sawn wood in the same place of stump of tree. For the production it is possible to use hand saw, chain saw or chain saw with metal frame. </w:t>
      </w:r>
    </w:p>
    <w:p w:rsidR="00363208" w:rsidRDefault="00363208" w:rsidP="00363208">
      <w:pPr>
        <w:rPr>
          <w:lang w:val="en-US"/>
        </w:rPr>
      </w:pPr>
    </w:p>
    <w:p w:rsidR="00363208" w:rsidRDefault="00363208" w:rsidP="00363208">
      <w:pPr>
        <w:rPr>
          <w:lang w:val="en-US"/>
        </w:rPr>
      </w:pPr>
      <w:r>
        <w:rPr>
          <w:lang w:val="en-US"/>
        </w:rPr>
        <w:t xml:space="preserve">     The technical and economical evaluation of the technology of production </w:t>
      </w:r>
      <w:proofErr w:type="gramStart"/>
      <w:r>
        <w:rPr>
          <w:lang w:val="en-US"/>
        </w:rPr>
        <w:t>of  sawn</w:t>
      </w:r>
      <w:proofErr w:type="gramEnd"/>
      <w:r>
        <w:rPr>
          <w:lang w:val="en-US"/>
        </w:rPr>
        <w:t xml:space="preserve"> wood with chain saw and frame was one of the principal objectives of this diploma work. For the technical evaluation was taken the snaps of time consumption and were calculated the percentage </w:t>
      </w:r>
      <w:proofErr w:type="gramStart"/>
      <w:r>
        <w:rPr>
          <w:lang w:val="en-US"/>
        </w:rPr>
        <w:t>of  use</w:t>
      </w:r>
      <w:proofErr w:type="gramEnd"/>
      <w:r>
        <w:rPr>
          <w:lang w:val="en-US"/>
        </w:rPr>
        <w:t xml:space="preserve"> of raw material, the consumption of fuel and oils and performance per hour and per hour and worker. The results of technical evaluation were compared with the known results of other technologies. In the part of economical evaluation of technology were calculated the all costs </w:t>
      </w:r>
      <w:r>
        <w:t>(</w:t>
      </w:r>
      <w:r>
        <w:rPr>
          <w:lang w:val="en-US"/>
        </w:rPr>
        <w:t xml:space="preserve">depreciation, labor costs, legalization, administration, transport, consumption of fuel etc.). </w:t>
      </w:r>
      <w:proofErr w:type="gramStart"/>
      <w:r>
        <w:rPr>
          <w:lang w:val="en-US"/>
        </w:rPr>
        <w:t>Like a difference between the total of costs and the income was calculated the profit of cooperative.</w:t>
      </w:r>
      <w:proofErr w:type="gramEnd"/>
      <w:r>
        <w:rPr>
          <w:lang w:val="en-US"/>
        </w:rPr>
        <w:t xml:space="preserve"> It was known that the technology is paying.</w:t>
      </w:r>
    </w:p>
    <w:p w:rsidR="00363208" w:rsidRDefault="00363208" w:rsidP="00363208">
      <w:pPr>
        <w:rPr>
          <w:lang w:val="en-US"/>
        </w:rPr>
      </w:pPr>
    </w:p>
    <w:p w:rsidR="00927D48" w:rsidRDefault="00363208" w:rsidP="00363208">
      <w:pPr>
        <w:rPr>
          <w:lang w:val="en-US"/>
        </w:rPr>
      </w:pPr>
      <w:r>
        <w:rPr>
          <w:lang w:val="en-US"/>
        </w:rPr>
        <w:t xml:space="preserve">     Based on the results of technical and economical evaluation of technology was elaborated the proposition of the increase of economical efficiency by more rational using of technology.     </w:t>
      </w:r>
    </w:p>
    <w:p w:rsidR="00703B7E" w:rsidRDefault="00703B7E" w:rsidP="00363208">
      <w:pPr>
        <w:rPr>
          <w:lang w:val="en-US"/>
        </w:rPr>
      </w:pPr>
    </w:p>
    <w:p w:rsidR="00703B7E" w:rsidRDefault="00703B7E" w:rsidP="00363208">
      <w:pPr>
        <w:rPr>
          <w:lang w:val="en-US"/>
        </w:rPr>
      </w:pPr>
    </w:p>
    <w:sectPr w:rsidR="00703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E201198"/>
    <w:lvl w:ilvl="0">
      <w:start w:val="1"/>
      <w:numFmt w:val="decimal"/>
      <w:pStyle w:val="Nadpis1"/>
      <w:lvlText w:val="%1."/>
      <w:legacy w:legacy="1" w:legacySpace="144" w:legacyIndent="0"/>
      <w:lvlJc w:val="left"/>
      <w:rPr>
        <w:rFonts w:ascii="Arial" w:hAnsi="Arial" w:cs="Arial" w:hint="default"/>
      </w:rPr>
    </w:lvl>
    <w:lvl w:ilvl="1">
      <w:start w:val="1"/>
      <w:numFmt w:val="decimal"/>
      <w:pStyle w:val="Nadpis2"/>
      <w:lvlText w:val="%1.%2"/>
      <w:legacy w:legacy="1" w:legacySpace="144" w:legacyIndent="0"/>
      <w:lvlJc w:val="left"/>
      <w:rPr>
        <w:rFonts w:ascii="Arial" w:hAnsi="Arial" w:cs="Arial" w:hint="default"/>
      </w:rPr>
    </w:lvl>
    <w:lvl w:ilvl="2">
      <w:start w:val="1"/>
      <w:numFmt w:val="decimal"/>
      <w:pStyle w:val="Nadpis3"/>
      <w:lvlText w:val="%1.%2.%3"/>
      <w:legacy w:legacy="1" w:legacySpace="144" w:legacyIndent="0"/>
      <w:lvlJc w:val="left"/>
      <w:rPr>
        <w:rFonts w:ascii="Arial" w:hAnsi="Arial" w:cs="Arial" w:hint="default"/>
      </w:rPr>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A4"/>
    <w:rsid w:val="001F7163"/>
    <w:rsid w:val="00363208"/>
    <w:rsid w:val="0053449C"/>
    <w:rsid w:val="00703B7E"/>
    <w:rsid w:val="00927D48"/>
    <w:rsid w:val="009660DF"/>
    <w:rsid w:val="00AC36A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3208"/>
    <w:pPr>
      <w:overflowPunct w:val="0"/>
      <w:autoSpaceDE w:val="0"/>
      <w:autoSpaceDN w:val="0"/>
      <w:adjustRightInd w:val="0"/>
      <w:spacing w:line="300" w:lineRule="exact"/>
      <w:jc w:val="both"/>
      <w:textAlignment w:val="baseline"/>
    </w:pPr>
    <w:rPr>
      <w:sz w:val="24"/>
    </w:rPr>
  </w:style>
  <w:style w:type="paragraph" w:styleId="Nadpis1">
    <w:name w:val="heading 1"/>
    <w:basedOn w:val="Normln"/>
    <w:next w:val="Normln"/>
    <w:qFormat/>
    <w:rsid w:val="00363208"/>
    <w:pPr>
      <w:keepNext/>
      <w:numPr>
        <w:numId w:val="1"/>
      </w:numPr>
      <w:spacing w:before="240" w:after="60"/>
      <w:outlineLvl w:val="0"/>
    </w:pPr>
    <w:rPr>
      <w:rFonts w:ascii="Arial" w:hAnsi="Arial"/>
      <w:b/>
      <w:kern w:val="28"/>
      <w:sz w:val="32"/>
    </w:rPr>
  </w:style>
  <w:style w:type="paragraph" w:styleId="Nadpis2">
    <w:name w:val="heading 2"/>
    <w:basedOn w:val="Normln"/>
    <w:next w:val="Normln"/>
    <w:qFormat/>
    <w:rsid w:val="00363208"/>
    <w:pPr>
      <w:keepNext/>
      <w:numPr>
        <w:ilvl w:val="1"/>
        <w:numId w:val="1"/>
      </w:numPr>
      <w:spacing w:before="240" w:after="60"/>
      <w:jc w:val="left"/>
      <w:outlineLvl w:val="1"/>
    </w:pPr>
    <w:rPr>
      <w:rFonts w:ascii="Arial" w:hAnsi="Arial"/>
      <w:b/>
      <w:sz w:val="28"/>
    </w:rPr>
  </w:style>
  <w:style w:type="paragraph" w:styleId="Nadpis3">
    <w:name w:val="heading 3"/>
    <w:basedOn w:val="Normln"/>
    <w:next w:val="Normln"/>
    <w:qFormat/>
    <w:rsid w:val="00363208"/>
    <w:pPr>
      <w:keepNext/>
      <w:numPr>
        <w:ilvl w:val="2"/>
        <w:numId w:val="1"/>
      </w:numPr>
      <w:spacing w:before="240" w:after="60"/>
      <w:outlineLvl w:val="2"/>
    </w:pPr>
    <w:rPr>
      <w:rFonts w:ascii="Arial" w:hAnsi="Arial"/>
      <w:b/>
      <w:sz w:val="26"/>
    </w:rPr>
  </w:style>
  <w:style w:type="paragraph" w:styleId="Nadpis4">
    <w:name w:val="heading 4"/>
    <w:basedOn w:val="Normln"/>
    <w:next w:val="Normln"/>
    <w:qFormat/>
    <w:rsid w:val="00363208"/>
    <w:pPr>
      <w:keepNext/>
      <w:numPr>
        <w:ilvl w:val="3"/>
        <w:numId w:val="1"/>
      </w:numPr>
      <w:spacing w:before="240" w:after="60"/>
      <w:jc w:val="left"/>
      <w:outlineLvl w:val="3"/>
    </w:pPr>
    <w:rPr>
      <w:rFonts w:ascii="Arial" w:hAnsi="Arial"/>
      <w:b/>
    </w:rPr>
  </w:style>
  <w:style w:type="paragraph" w:styleId="Nadpis5">
    <w:name w:val="heading 5"/>
    <w:basedOn w:val="Normln"/>
    <w:next w:val="Normln"/>
    <w:qFormat/>
    <w:rsid w:val="00363208"/>
    <w:pPr>
      <w:numPr>
        <w:ilvl w:val="4"/>
        <w:numId w:val="1"/>
      </w:numPr>
      <w:spacing w:before="240" w:after="60"/>
      <w:outlineLvl w:val="4"/>
    </w:pPr>
    <w:rPr>
      <w:rFonts w:ascii="Arial" w:hAnsi="Arial"/>
      <w:sz w:val="22"/>
    </w:rPr>
  </w:style>
  <w:style w:type="paragraph" w:styleId="Nadpis6">
    <w:name w:val="heading 6"/>
    <w:basedOn w:val="Normln"/>
    <w:next w:val="Normln"/>
    <w:qFormat/>
    <w:rsid w:val="00363208"/>
    <w:pPr>
      <w:numPr>
        <w:ilvl w:val="5"/>
        <w:numId w:val="1"/>
      </w:numPr>
      <w:spacing w:before="240" w:after="60"/>
      <w:outlineLvl w:val="5"/>
    </w:pPr>
    <w:rPr>
      <w:i/>
      <w:sz w:val="22"/>
    </w:rPr>
  </w:style>
  <w:style w:type="paragraph" w:styleId="Nadpis7">
    <w:name w:val="heading 7"/>
    <w:basedOn w:val="Normln"/>
    <w:next w:val="Normln"/>
    <w:qFormat/>
    <w:rsid w:val="00363208"/>
    <w:pPr>
      <w:numPr>
        <w:ilvl w:val="6"/>
        <w:numId w:val="1"/>
      </w:numPr>
      <w:spacing w:before="240" w:after="60"/>
      <w:outlineLvl w:val="6"/>
    </w:pPr>
    <w:rPr>
      <w:rFonts w:ascii="Arial" w:hAnsi="Arial"/>
      <w:sz w:val="20"/>
    </w:rPr>
  </w:style>
  <w:style w:type="paragraph" w:styleId="Nadpis8">
    <w:name w:val="heading 8"/>
    <w:basedOn w:val="Normln"/>
    <w:next w:val="Normln"/>
    <w:qFormat/>
    <w:rsid w:val="00363208"/>
    <w:pPr>
      <w:numPr>
        <w:ilvl w:val="7"/>
        <w:numId w:val="1"/>
      </w:numPr>
      <w:spacing w:before="240" w:after="60"/>
      <w:outlineLvl w:val="7"/>
    </w:pPr>
    <w:rPr>
      <w:rFonts w:ascii="Arial" w:hAnsi="Arial"/>
      <w:i/>
      <w:sz w:val="20"/>
    </w:rPr>
  </w:style>
  <w:style w:type="paragraph" w:styleId="Nadpis9">
    <w:name w:val="heading 9"/>
    <w:basedOn w:val="Normln"/>
    <w:next w:val="Normln"/>
    <w:qFormat/>
    <w:rsid w:val="00363208"/>
    <w:pPr>
      <w:numPr>
        <w:ilvl w:val="8"/>
        <w:numId w:val="1"/>
      </w:num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Rozloendokumentu">
    <w:name w:val="Document Map"/>
    <w:basedOn w:val="Normln"/>
    <w:semiHidden/>
    <w:rsid w:val="00363208"/>
    <w:pPr>
      <w:shd w:val="clear" w:color="auto" w:fill="000080"/>
    </w:pPr>
    <w:rPr>
      <w:rFonts w:ascii="Tahoma" w:hAnsi="Tahoma" w:cs="Tahoma"/>
    </w:rPr>
  </w:style>
  <w:style w:type="paragraph" w:styleId="Zkladntextodsazen">
    <w:name w:val="Body Text Indent"/>
    <w:basedOn w:val="Normln"/>
    <w:rsid w:val="00703B7E"/>
    <w:pPr>
      <w:numPr>
        <w:ilvl w:val="12"/>
      </w:numPr>
      <w:spacing w:line="240" w:lineRule="auto"/>
      <w:ind w:left="75"/>
      <w:jc w:val="left"/>
    </w:pPr>
    <w:rPr>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3208"/>
    <w:pPr>
      <w:overflowPunct w:val="0"/>
      <w:autoSpaceDE w:val="0"/>
      <w:autoSpaceDN w:val="0"/>
      <w:adjustRightInd w:val="0"/>
      <w:spacing w:line="300" w:lineRule="exact"/>
      <w:jc w:val="both"/>
      <w:textAlignment w:val="baseline"/>
    </w:pPr>
    <w:rPr>
      <w:sz w:val="24"/>
    </w:rPr>
  </w:style>
  <w:style w:type="paragraph" w:styleId="Nadpis1">
    <w:name w:val="heading 1"/>
    <w:basedOn w:val="Normln"/>
    <w:next w:val="Normln"/>
    <w:qFormat/>
    <w:rsid w:val="00363208"/>
    <w:pPr>
      <w:keepNext/>
      <w:numPr>
        <w:numId w:val="1"/>
      </w:numPr>
      <w:spacing w:before="240" w:after="60"/>
      <w:outlineLvl w:val="0"/>
    </w:pPr>
    <w:rPr>
      <w:rFonts w:ascii="Arial" w:hAnsi="Arial"/>
      <w:b/>
      <w:kern w:val="28"/>
      <w:sz w:val="32"/>
    </w:rPr>
  </w:style>
  <w:style w:type="paragraph" w:styleId="Nadpis2">
    <w:name w:val="heading 2"/>
    <w:basedOn w:val="Normln"/>
    <w:next w:val="Normln"/>
    <w:qFormat/>
    <w:rsid w:val="00363208"/>
    <w:pPr>
      <w:keepNext/>
      <w:numPr>
        <w:ilvl w:val="1"/>
        <w:numId w:val="1"/>
      </w:numPr>
      <w:spacing w:before="240" w:after="60"/>
      <w:jc w:val="left"/>
      <w:outlineLvl w:val="1"/>
    </w:pPr>
    <w:rPr>
      <w:rFonts w:ascii="Arial" w:hAnsi="Arial"/>
      <w:b/>
      <w:sz w:val="28"/>
    </w:rPr>
  </w:style>
  <w:style w:type="paragraph" w:styleId="Nadpis3">
    <w:name w:val="heading 3"/>
    <w:basedOn w:val="Normln"/>
    <w:next w:val="Normln"/>
    <w:qFormat/>
    <w:rsid w:val="00363208"/>
    <w:pPr>
      <w:keepNext/>
      <w:numPr>
        <w:ilvl w:val="2"/>
        <w:numId w:val="1"/>
      </w:numPr>
      <w:spacing w:before="240" w:after="60"/>
      <w:outlineLvl w:val="2"/>
    </w:pPr>
    <w:rPr>
      <w:rFonts w:ascii="Arial" w:hAnsi="Arial"/>
      <w:b/>
      <w:sz w:val="26"/>
    </w:rPr>
  </w:style>
  <w:style w:type="paragraph" w:styleId="Nadpis4">
    <w:name w:val="heading 4"/>
    <w:basedOn w:val="Normln"/>
    <w:next w:val="Normln"/>
    <w:qFormat/>
    <w:rsid w:val="00363208"/>
    <w:pPr>
      <w:keepNext/>
      <w:numPr>
        <w:ilvl w:val="3"/>
        <w:numId w:val="1"/>
      </w:numPr>
      <w:spacing w:before="240" w:after="60"/>
      <w:jc w:val="left"/>
      <w:outlineLvl w:val="3"/>
    </w:pPr>
    <w:rPr>
      <w:rFonts w:ascii="Arial" w:hAnsi="Arial"/>
      <w:b/>
    </w:rPr>
  </w:style>
  <w:style w:type="paragraph" w:styleId="Nadpis5">
    <w:name w:val="heading 5"/>
    <w:basedOn w:val="Normln"/>
    <w:next w:val="Normln"/>
    <w:qFormat/>
    <w:rsid w:val="00363208"/>
    <w:pPr>
      <w:numPr>
        <w:ilvl w:val="4"/>
        <w:numId w:val="1"/>
      </w:numPr>
      <w:spacing w:before="240" w:after="60"/>
      <w:outlineLvl w:val="4"/>
    </w:pPr>
    <w:rPr>
      <w:rFonts w:ascii="Arial" w:hAnsi="Arial"/>
      <w:sz w:val="22"/>
    </w:rPr>
  </w:style>
  <w:style w:type="paragraph" w:styleId="Nadpis6">
    <w:name w:val="heading 6"/>
    <w:basedOn w:val="Normln"/>
    <w:next w:val="Normln"/>
    <w:qFormat/>
    <w:rsid w:val="00363208"/>
    <w:pPr>
      <w:numPr>
        <w:ilvl w:val="5"/>
        <w:numId w:val="1"/>
      </w:numPr>
      <w:spacing w:before="240" w:after="60"/>
      <w:outlineLvl w:val="5"/>
    </w:pPr>
    <w:rPr>
      <w:i/>
      <w:sz w:val="22"/>
    </w:rPr>
  </w:style>
  <w:style w:type="paragraph" w:styleId="Nadpis7">
    <w:name w:val="heading 7"/>
    <w:basedOn w:val="Normln"/>
    <w:next w:val="Normln"/>
    <w:qFormat/>
    <w:rsid w:val="00363208"/>
    <w:pPr>
      <w:numPr>
        <w:ilvl w:val="6"/>
        <w:numId w:val="1"/>
      </w:numPr>
      <w:spacing w:before="240" w:after="60"/>
      <w:outlineLvl w:val="6"/>
    </w:pPr>
    <w:rPr>
      <w:rFonts w:ascii="Arial" w:hAnsi="Arial"/>
      <w:sz w:val="20"/>
    </w:rPr>
  </w:style>
  <w:style w:type="paragraph" w:styleId="Nadpis8">
    <w:name w:val="heading 8"/>
    <w:basedOn w:val="Normln"/>
    <w:next w:val="Normln"/>
    <w:qFormat/>
    <w:rsid w:val="00363208"/>
    <w:pPr>
      <w:numPr>
        <w:ilvl w:val="7"/>
        <w:numId w:val="1"/>
      </w:numPr>
      <w:spacing w:before="240" w:after="60"/>
      <w:outlineLvl w:val="7"/>
    </w:pPr>
    <w:rPr>
      <w:rFonts w:ascii="Arial" w:hAnsi="Arial"/>
      <w:i/>
      <w:sz w:val="20"/>
    </w:rPr>
  </w:style>
  <w:style w:type="paragraph" w:styleId="Nadpis9">
    <w:name w:val="heading 9"/>
    <w:basedOn w:val="Normln"/>
    <w:next w:val="Normln"/>
    <w:qFormat/>
    <w:rsid w:val="00363208"/>
    <w:pPr>
      <w:numPr>
        <w:ilvl w:val="8"/>
        <w:numId w:val="1"/>
      </w:num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Rozloendokumentu">
    <w:name w:val="Document Map"/>
    <w:basedOn w:val="Normln"/>
    <w:semiHidden/>
    <w:rsid w:val="00363208"/>
    <w:pPr>
      <w:shd w:val="clear" w:color="auto" w:fill="000080"/>
    </w:pPr>
    <w:rPr>
      <w:rFonts w:ascii="Tahoma" w:hAnsi="Tahoma" w:cs="Tahoma"/>
    </w:rPr>
  </w:style>
  <w:style w:type="paragraph" w:styleId="Zkladntextodsazen">
    <w:name w:val="Body Text Indent"/>
    <w:basedOn w:val="Normln"/>
    <w:rsid w:val="00703B7E"/>
    <w:pPr>
      <w:numPr>
        <w:ilvl w:val="12"/>
      </w:numPr>
      <w:spacing w:line="240" w:lineRule="auto"/>
      <w:ind w:left="75"/>
      <w:jc w:val="left"/>
    </w:pPr>
    <w:rPr>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1556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DP – by Libor Myslivec</vt:lpstr>
    </vt:vector>
  </TitlesOfParts>
  <Company>FAO</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 by Libor Myslivec</dc:title>
  <dc:creator>Jindrich Pavlis</dc:creator>
  <cp:lastModifiedBy>hanucha</cp:lastModifiedBy>
  <cp:revision>2</cp:revision>
  <dcterms:created xsi:type="dcterms:W3CDTF">2014-02-27T09:02:00Z</dcterms:created>
  <dcterms:modified xsi:type="dcterms:W3CDTF">2014-02-27T09:02:00Z</dcterms:modified>
</cp:coreProperties>
</file>